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8" w:rsidRDefault="00326ED8" w:rsidP="00A36283">
      <w:pPr>
        <w:spacing w:after="0" w:line="240" w:lineRule="auto"/>
        <w:jc w:val="center"/>
        <w:rPr>
          <w:sz w:val="28"/>
          <w:szCs w:val="28"/>
        </w:rPr>
      </w:pPr>
      <w:r w:rsidRPr="008F3D21">
        <w:rPr>
          <w:sz w:val="28"/>
          <w:szCs w:val="28"/>
        </w:rPr>
        <w:t>CENTRO DE BACHILLERATO TECNOLÓGICO industrial y de servicios No. 172</w:t>
      </w:r>
    </w:p>
    <w:p w:rsidR="00326ED8" w:rsidRPr="008F3D21" w:rsidRDefault="00326ED8" w:rsidP="00A362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Álgebra</w:t>
      </w:r>
    </w:p>
    <w:p w:rsidR="00326ED8" w:rsidRDefault="00326ED8" w:rsidP="00A3628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Práctica No. </w:t>
      </w:r>
      <w:r w:rsidR="0082644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26443">
        <w:rPr>
          <w:sz w:val="24"/>
          <w:szCs w:val="24"/>
        </w:rPr>
        <w:t>Área dinámica</w:t>
      </w:r>
      <w:r>
        <w:rPr>
          <w:sz w:val="24"/>
          <w:szCs w:val="24"/>
        </w:rPr>
        <w:t>.</w:t>
      </w:r>
    </w:p>
    <w:p w:rsidR="00326ED8" w:rsidRDefault="00326ED8" w:rsidP="00A36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Docente: Ing. Pedro González López</w:t>
      </w:r>
    </w:p>
    <w:p w:rsidR="00326ED8" w:rsidRDefault="00326ED8" w:rsidP="00A36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Alumno: _______________________________________ Fecha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 Grupo: 1°____ Calificación:____ </w:t>
      </w:r>
    </w:p>
    <w:p w:rsidR="007E0678" w:rsidRDefault="007E0678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4D23BC" w:rsidRDefault="004D23BC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Práctica. Representar en </w:t>
      </w:r>
      <w:proofErr w:type="spellStart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Geogebra</w:t>
      </w:r>
      <w:proofErr w:type="spellEnd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</w:t>
      </w:r>
      <w:r w:rsidR="00A36283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el producto notable “</w:t>
      </w:r>
      <w:r w:rsidR="007E067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B</w:t>
      </w:r>
      <w:r w:rsidR="00A36283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inomio al cuadrado”</w:t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y calcular su valor numérico. </w:t>
      </w:r>
    </w:p>
    <w:p w:rsidR="00326ED8" w:rsidRDefault="00326ED8" w:rsidP="00A36283">
      <w:pPr>
        <w:spacing w:after="0" w:line="240" w:lineRule="auto"/>
        <w:jc w:val="center"/>
        <w:rPr>
          <w:sz w:val="24"/>
          <w:szCs w:val="18"/>
        </w:rPr>
      </w:pPr>
      <w:r w:rsidRPr="00326ED8">
        <w:rPr>
          <w:sz w:val="24"/>
          <w:szCs w:val="18"/>
        </w:rPr>
        <w:t>Introducción</w:t>
      </w:r>
    </w:p>
    <w:p w:rsidR="00826443" w:rsidRDefault="00826443" w:rsidP="005512E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En álgebra el producto de dos variables puede representarse como la obtención del área de un rectángulo, donde la base y la altura son dichas variables.</w:t>
      </w:r>
    </w:p>
    <w:p w:rsidR="00826443" w:rsidRDefault="00826443" w:rsidP="005512E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El cálculo del área de un rectángulo se realiza con la fórmula:</w:t>
      </w:r>
    </w:p>
    <w:p w:rsidR="00A36283" w:rsidRDefault="00A36283" w:rsidP="00A36283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</w:p>
    <w:p w:rsidR="00826443" w:rsidRDefault="00826443" w:rsidP="0082644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bCs/>
          <w:noProof/>
          <w:color w:val="990000"/>
          <w:spacing w:val="24"/>
          <w:sz w:val="18"/>
          <w:szCs w:val="18"/>
          <w:lang w:eastAsia="es-MX"/>
        </w:rPr>
        <w:drawing>
          <wp:inline distT="0" distB="0" distL="0" distR="0">
            <wp:extent cx="2667000" cy="17081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43" w:rsidRDefault="00826443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</w:t>
      </w:r>
    </w:p>
    <w:p w:rsidR="004D23BC" w:rsidRDefault="004D23BC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Procedimiento:</w:t>
      </w:r>
    </w:p>
    <w:p w:rsidR="00A36283" w:rsidRDefault="00A03FCF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un deslizador </w:t>
      </w:r>
      <w:r w:rsidR="003C4366">
        <w:t xml:space="preserve">horizontal </w:t>
      </w:r>
      <w:r>
        <w:t xml:space="preserve">de nombre “base” con valor mínimo de 0 y máximo de 20 e incrementos de 0.1 </w:t>
      </w:r>
    </w:p>
    <w:p w:rsidR="00A36283" w:rsidRDefault="00A03FCF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Inserte el punto</w:t>
      </w:r>
      <w:r w:rsidR="005512ED">
        <w:t xml:space="preserve"> </w:t>
      </w:r>
      <w:r w:rsidR="00A36283">
        <w:t>A(</w:t>
      </w:r>
      <w:r>
        <w:t>0</w:t>
      </w:r>
      <w:r w:rsidR="00A36283">
        <w:t>,</w:t>
      </w:r>
      <w:r w:rsidR="00FB4D7C">
        <w:t>0</w:t>
      </w:r>
      <w:r w:rsidR="00A36283">
        <w:t>)</w:t>
      </w:r>
    </w:p>
    <w:p w:rsidR="00A03FCF" w:rsidRDefault="00A03FCF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un deslizador </w:t>
      </w:r>
      <w:r w:rsidR="003C4366">
        <w:t xml:space="preserve">vertical </w:t>
      </w:r>
      <w:r>
        <w:t>de nombre “altura” con valor mínimo de -10 y máximo de 20 e incrementos de 0.1</w:t>
      </w:r>
    </w:p>
    <w:p w:rsidR="00FB4D7C" w:rsidRDefault="00A03FCF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Inserte el punto B(0 ,altura)</w:t>
      </w:r>
    </w:p>
    <w:p w:rsidR="004D5865" w:rsidRDefault="00A03FCF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Inserte el punto C(</w:t>
      </w:r>
      <w:r w:rsidR="008052CB">
        <w:t>base</w:t>
      </w:r>
      <w:r>
        <w:t>,</w:t>
      </w:r>
      <w:r w:rsidR="008052CB">
        <w:t xml:space="preserve"> </w:t>
      </w:r>
      <w:r>
        <w:t>altura)</w:t>
      </w:r>
    </w:p>
    <w:p w:rsidR="00A03FCF" w:rsidRDefault="008052CB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Inserte el punto D(</w:t>
      </w:r>
      <w:r w:rsidR="00A03FCF">
        <w:t xml:space="preserve">base, </w:t>
      </w:r>
      <w:r>
        <w:t>0</w:t>
      </w:r>
      <w:r w:rsidR="00A03FCF">
        <w:t>)</w:t>
      </w:r>
    </w:p>
    <w:p w:rsidR="008052CB" w:rsidRDefault="008052CB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Crear un </w:t>
      </w:r>
      <w:r w:rsidR="00ED3A0D">
        <w:t xml:space="preserve">rectángulo (polígono) </w:t>
      </w:r>
      <w:r>
        <w:t xml:space="preserve"> </w:t>
      </w:r>
      <w:r w:rsidR="00ED3A0D">
        <w:t>en los pu</w:t>
      </w:r>
      <w:r>
        <w:t>ntos A,B,C,D</w:t>
      </w:r>
    </w:p>
    <w:p w:rsidR="008052CB" w:rsidRDefault="008052CB" w:rsidP="00A36283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En las propiedades del </w:t>
      </w:r>
      <w:r w:rsidR="00ED3A0D">
        <w:t>rectángulo</w:t>
      </w:r>
      <w:r>
        <w:t>, en la pestaña Avanzado,</w:t>
      </w:r>
      <w:r w:rsidRPr="008052CB">
        <w:t xml:space="preserve"> </w:t>
      </w:r>
      <w:r w:rsidR="00ED3A0D">
        <w:t>en condición para exponer objeto: altura &gt;0</w:t>
      </w:r>
      <w:r w:rsidR="006B2B79">
        <w:rPr>
          <w:noProof/>
          <w:lang w:eastAsia="es-MX"/>
        </w:rPr>
        <w:t>;</w:t>
      </w:r>
      <w:r w:rsidR="003C7047">
        <w:t xml:space="preserve"> y en los colores dinámicos Rojo: </w:t>
      </w:r>
      <w:r w:rsidR="008B6ABC">
        <w:t xml:space="preserve">altura, verde:polígono1, </w:t>
      </w:r>
      <w:proofErr w:type="spellStart"/>
      <w:r w:rsidR="008B6ABC">
        <w:t>azul:base</w:t>
      </w:r>
      <w:proofErr w:type="spellEnd"/>
      <w:r w:rsidR="003C7047">
        <w:t xml:space="preserve"> , opacidad:0.9</w:t>
      </w:r>
    </w:p>
    <w:p w:rsidR="003C4366" w:rsidRDefault="003C4366" w:rsidP="00A36283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Cambiar a color rojo el segmento </w:t>
      </w:r>
      <w:r w:rsidRPr="003C4366">
        <w:rPr>
          <w:color w:val="FF0000"/>
        </w:rPr>
        <w:t>a</w:t>
      </w:r>
      <w:r>
        <w:t xml:space="preserve"> y </w:t>
      </w:r>
      <w:r w:rsidRPr="003C4366">
        <w:rPr>
          <w:color w:val="FF0000"/>
        </w:rPr>
        <w:t>c</w:t>
      </w:r>
      <w:r>
        <w:t>.</w:t>
      </w:r>
    </w:p>
    <w:p w:rsidR="003C4366" w:rsidRDefault="003C4366" w:rsidP="00A36283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Cambiar a color azul el segmento </w:t>
      </w:r>
      <w:r w:rsidRPr="003C4366">
        <w:rPr>
          <w:color w:val="365F91" w:themeColor="accent1" w:themeShade="BF"/>
        </w:rPr>
        <w:t>b</w:t>
      </w:r>
      <w:r>
        <w:t xml:space="preserve"> y </w:t>
      </w:r>
      <w:r w:rsidRPr="003C4366">
        <w:rPr>
          <w:color w:val="365F91" w:themeColor="accent1" w:themeShade="BF"/>
        </w:rPr>
        <w:t>d</w:t>
      </w:r>
      <w:r>
        <w:t>.</w:t>
      </w:r>
    </w:p>
    <w:p w:rsidR="00FB0712" w:rsidRDefault="006B2B79" w:rsidP="00A36283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Inserte el texto “Área =” de tamaño mediano.</w:t>
      </w:r>
    </w:p>
    <w:p w:rsidR="006B2B79" w:rsidRDefault="006B2B79" w:rsidP="00A36283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Inserte el texto “base” de tamaño mediano y de color azul.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el texto “x” de tamaño </w:t>
      </w:r>
      <w:proofErr w:type="gramStart"/>
      <w:r>
        <w:t>mediano .</w:t>
      </w:r>
      <w:proofErr w:type="gramEnd"/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Inserte el texto “altura” de tamaño mediano y de color rojo.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el texto “ </w:t>
      </w:r>
      <w:proofErr w:type="gramStart"/>
      <w:r>
        <w:t>= )</w:t>
      </w:r>
      <w:proofErr w:type="gramEnd"/>
      <w:r>
        <w:t>” de tamaño mediano.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en texto el valor de la variable </w:t>
      </w:r>
      <w:r w:rsidRPr="006B2B79">
        <w:rPr>
          <w:i/>
        </w:rPr>
        <w:t>base</w:t>
      </w:r>
      <w:r>
        <w:t xml:space="preserve"> </w:t>
      </w:r>
      <w:proofErr w:type="gramStart"/>
      <w:r>
        <w:t>+ ”</w:t>
      </w:r>
      <w:proofErr w:type="gramEnd"/>
      <w:r>
        <w:t>cm”  de tamaño mediano y de color azul.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el </w:t>
      </w:r>
      <w:proofErr w:type="gramStart"/>
      <w:r>
        <w:t>texto  ”</w:t>
      </w:r>
      <w:proofErr w:type="gramEnd"/>
      <w:r>
        <w:t>+”  de tamaño mediano.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en texto el valor de la variable </w:t>
      </w:r>
      <w:r w:rsidRPr="006B2B79">
        <w:rPr>
          <w:i/>
        </w:rPr>
        <w:t>altura</w:t>
      </w:r>
      <w:r>
        <w:t xml:space="preserve"> </w:t>
      </w:r>
      <w:proofErr w:type="gramStart"/>
      <w:r>
        <w:t>+ ”</w:t>
      </w:r>
      <w:proofErr w:type="gramEnd"/>
      <w:r>
        <w:t>cm”  de tamaño mediano y de color rojo.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el texto </w:t>
      </w:r>
      <w:proofErr w:type="gramStart"/>
      <w:r>
        <w:t>“  )</w:t>
      </w:r>
      <w:proofErr w:type="gramEnd"/>
      <w:r>
        <w:t>” de tamaño mediano.</w:t>
      </w:r>
    </w:p>
    <w:p w:rsidR="006B2B79" w:rsidRDefault="00490F17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52705</wp:posOffset>
            </wp:positionV>
            <wp:extent cx="1905000" cy="781050"/>
            <wp:effectExtent l="19050" t="19050" r="19050" b="19050"/>
            <wp:wrapThrough wrapText="bothSides">
              <wp:wrapPolygon edited="0">
                <wp:start x="-216" y="-527"/>
                <wp:lineTo x="-216" y="22127"/>
                <wp:lineTo x="21816" y="22127"/>
                <wp:lineTo x="21816" y="-527"/>
                <wp:lineTo x="-216" y="-527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195" t="38575" r="35656" b="4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B79">
        <w:t xml:space="preserve">Inserte el texto </w:t>
      </w:r>
      <w:proofErr w:type="gramStart"/>
      <w:r w:rsidR="006B2B79">
        <w:t>“ =</w:t>
      </w:r>
      <w:proofErr w:type="gramEnd"/>
      <w:r w:rsidR="006B2B79">
        <w:t xml:space="preserve"> ” de tamaño mediano.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Inserte en texto el valor de la variable </w:t>
      </w:r>
      <w:r>
        <w:rPr>
          <w:i/>
        </w:rPr>
        <w:t>polígono1</w:t>
      </w:r>
      <w:r w:rsidR="00490F17">
        <w:rPr>
          <w:i/>
        </w:rPr>
        <w:t xml:space="preserve"> + “cm^2”</w:t>
      </w:r>
    </w:p>
    <w:p w:rsidR="006B2B79" w:rsidRDefault="006B2B79" w:rsidP="006B2B7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Acomode los textos anteriores de la siguiente forma:</w:t>
      </w:r>
      <w:r w:rsidR="00490F17" w:rsidRPr="00490F17">
        <w:t xml:space="preserve"> </w:t>
      </w:r>
      <w:r w:rsidR="003C4366">
        <w:sym w:font="Wingdings" w:char="F0E8"/>
      </w:r>
    </w:p>
    <w:p w:rsidR="006B2B79" w:rsidRDefault="008B6ABC" w:rsidP="00A36283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Poner en animación automática ambos deslizadores.</w:t>
      </w:r>
    </w:p>
    <w:p w:rsidR="00A36283" w:rsidRDefault="00A36283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326ED8" w:rsidRPr="00637174" w:rsidRDefault="00637174" w:rsidP="00A362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7174">
        <w:rPr>
          <w:rFonts w:ascii="Verdana" w:hAnsi="Verdana"/>
          <w:sz w:val="18"/>
          <w:szCs w:val="18"/>
        </w:rPr>
        <w:t>Conclusiones:</w:t>
      </w:r>
      <w:r w:rsidR="00F634DF">
        <w:rPr>
          <w:rFonts w:ascii="Verdana" w:hAnsi="Verdana"/>
          <w:sz w:val="18"/>
          <w:szCs w:val="18"/>
        </w:rPr>
        <w:t xml:space="preserve"> </w:t>
      </w:r>
      <w:r w:rsidR="00F634DF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(contestar en tu  cuaderno)</w:t>
      </w:r>
    </w:p>
    <w:sectPr w:rsidR="00326ED8" w:rsidRPr="00637174" w:rsidSect="00E9059A">
      <w:pgSz w:w="12240" w:h="15840"/>
      <w:pgMar w:top="568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3B3"/>
    <w:multiLevelType w:val="hybridMultilevel"/>
    <w:tmpl w:val="1F88F3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4DA3"/>
    <w:multiLevelType w:val="hybridMultilevel"/>
    <w:tmpl w:val="E16680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EDD"/>
    <w:multiLevelType w:val="hybridMultilevel"/>
    <w:tmpl w:val="5CCC6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441B"/>
    <w:multiLevelType w:val="hybridMultilevel"/>
    <w:tmpl w:val="C8A877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B2F64"/>
    <w:multiLevelType w:val="hybridMultilevel"/>
    <w:tmpl w:val="A8F2E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ED8"/>
    <w:rsid w:val="000066C1"/>
    <w:rsid w:val="000114DD"/>
    <w:rsid w:val="000344B7"/>
    <w:rsid w:val="00063656"/>
    <w:rsid w:val="0006481D"/>
    <w:rsid w:val="00080F3F"/>
    <w:rsid w:val="0009668C"/>
    <w:rsid w:val="000A3005"/>
    <w:rsid w:val="00106651"/>
    <w:rsid w:val="00123387"/>
    <w:rsid w:val="00185960"/>
    <w:rsid w:val="001D3371"/>
    <w:rsid w:val="001D6845"/>
    <w:rsid w:val="001D68C4"/>
    <w:rsid w:val="001E323C"/>
    <w:rsid w:val="002126AD"/>
    <w:rsid w:val="00226B22"/>
    <w:rsid w:val="0025351B"/>
    <w:rsid w:val="00293F93"/>
    <w:rsid w:val="002B4BFE"/>
    <w:rsid w:val="002C3A5D"/>
    <w:rsid w:val="002C4C66"/>
    <w:rsid w:val="002C5E14"/>
    <w:rsid w:val="002D761A"/>
    <w:rsid w:val="00315C87"/>
    <w:rsid w:val="00326ED8"/>
    <w:rsid w:val="00363E66"/>
    <w:rsid w:val="003673A4"/>
    <w:rsid w:val="00380AD4"/>
    <w:rsid w:val="0039732C"/>
    <w:rsid w:val="003A49B7"/>
    <w:rsid w:val="003C4366"/>
    <w:rsid w:val="003C7047"/>
    <w:rsid w:val="003E68E6"/>
    <w:rsid w:val="003F3E01"/>
    <w:rsid w:val="004069A4"/>
    <w:rsid w:val="00413615"/>
    <w:rsid w:val="004157F3"/>
    <w:rsid w:val="004279C0"/>
    <w:rsid w:val="00462F49"/>
    <w:rsid w:val="004644E7"/>
    <w:rsid w:val="0046609C"/>
    <w:rsid w:val="00467E14"/>
    <w:rsid w:val="00471EE2"/>
    <w:rsid w:val="00473649"/>
    <w:rsid w:val="00483F8E"/>
    <w:rsid w:val="00490F17"/>
    <w:rsid w:val="00492F85"/>
    <w:rsid w:val="00494DA0"/>
    <w:rsid w:val="00497924"/>
    <w:rsid w:val="004D19B6"/>
    <w:rsid w:val="004D23BC"/>
    <w:rsid w:val="004D4E04"/>
    <w:rsid w:val="004D5865"/>
    <w:rsid w:val="004D7422"/>
    <w:rsid w:val="004F551A"/>
    <w:rsid w:val="004F71A4"/>
    <w:rsid w:val="0054550C"/>
    <w:rsid w:val="005512ED"/>
    <w:rsid w:val="00570D11"/>
    <w:rsid w:val="00584109"/>
    <w:rsid w:val="00594937"/>
    <w:rsid w:val="005C576B"/>
    <w:rsid w:val="005D526F"/>
    <w:rsid w:val="00606B40"/>
    <w:rsid w:val="006163CD"/>
    <w:rsid w:val="00616A35"/>
    <w:rsid w:val="006172C7"/>
    <w:rsid w:val="00624A44"/>
    <w:rsid w:val="0063329D"/>
    <w:rsid w:val="00637174"/>
    <w:rsid w:val="006658D9"/>
    <w:rsid w:val="006707DB"/>
    <w:rsid w:val="006719E0"/>
    <w:rsid w:val="00696CE0"/>
    <w:rsid w:val="00697D43"/>
    <w:rsid w:val="006B2B79"/>
    <w:rsid w:val="006D49A1"/>
    <w:rsid w:val="00705BA6"/>
    <w:rsid w:val="007158D1"/>
    <w:rsid w:val="00736882"/>
    <w:rsid w:val="00770093"/>
    <w:rsid w:val="00776E85"/>
    <w:rsid w:val="0078142E"/>
    <w:rsid w:val="007D1AE2"/>
    <w:rsid w:val="007E0678"/>
    <w:rsid w:val="007E4D9E"/>
    <w:rsid w:val="008052CB"/>
    <w:rsid w:val="008131D7"/>
    <w:rsid w:val="00826443"/>
    <w:rsid w:val="00873516"/>
    <w:rsid w:val="00874438"/>
    <w:rsid w:val="00894AB9"/>
    <w:rsid w:val="00897E4A"/>
    <w:rsid w:val="008A3544"/>
    <w:rsid w:val="008B5939"/>
    <w:rsid w:val="008B6ABC"/>
    <w:rsid w:val="008B7B2A"/>
    <w:rsid w:val="008C591B"/>
    <w:rsid w:val="008D0943"/>
    <w:rsid w:val="008E2108"/>
    <w:rsid w:val="0094693F"/>
    <w:rsid w:val="0094703A"/>
    <w:rsid w:val="00987265"/>
    <w:rsid w:val="009A5C62"/>
    <w:rsid w:val="009B735A"/>
    <w:rsid w:val="009C1457"/>
    <w:rsid w:val="009E0F3C"/>
    <w:rsid w:val="00A03FCF"/>
    <w:rsid w:val="00A07295"/>
    <w:rsid w:val="00A123BB"/>
    <w:rsid w:val="00A36283"/>
    <w:rsid w:val="00A8134D"/>
    <w:rsid w:val="00AA16EB"/>
    <w:rsid w:val="00AF3D39"/>
    <w:rsid w:val="00B22406"/>
    <w:rsid w:val="00BA0F3E"/>
    <w:rsid w:val="00BB4D2E"/>
    <w:rsid w:val="00BF7B78"/>
    <w:rsid w:val="00C30BA9"/>
    <w:rsid w:val="00C42534"/>
    <w:rsid w:val="00C52FD9"/>
    <w:rsid w:val="00C54EEC"/>
    <w:rsid w:val="00CB76AA"/>
    <w:rsid w:val="00CD44D1"/>
    <w:rsid w:val="00CF2062"/>
    <w:rsid w:val="00CF70A4"/>
    <w:rsid w:val="00D037B2"/>
    <w:rsid w:val="00D122F5"/>
    <w:rsid w:val="00D239B5"/>
    <w:rsid w:val="00D271AD"/>
    <w:rsid w:val="00D2788F"/>
    <w:rsid w:val="00D32F93"/>
    <w:rsid w:val="00D46B05"/>
    <w:rsid w:val="00D63B9D"/>
    <w:rsid w:val="00D715DA"/>
    <w:rsid w:val="00D7306F"/>
    <w:rsid w:val="00D9508B"/>
    <w:rsid w:val="00DB2925"/>
    <w:rsid w:val="00DB5FDA"/>
    <w:rsid w:val="00DB6FC1"/>
    <w:rsid w:val="00DC3B2E"/>
    <w:rsid w:val="00DD43CA"/>
    <w:rsid w:val="00DE5280"/>
    <w:rsid w:val="00E161EB"/>
    <w:rsid w:val="00E40DE1"/>
    <w:rsid w:val="00E761BD"/>
    <w:rsid w:val="00E77335"/>
    <w:rsid w:val="00E8232F"/>
    <w:rsid w:val="00E9059A"/>
    <w:rsid w:val="00EC250F"/>
    <w:rsid w:val="00ED3A0D"/>
    <w:rsid w:val="00ED691D"/>
    <w:rsid w:val="00ED6E34"/>
    <w:rsid w:val="00ED7EC7"/>
    <w:rsid w:val="00EF3F11"/>
    <w:rsid w:val="00F145E0"/>
    <w:rsid w:val="00F634DF"/>
    <w:rsid w:val="00F81E8D"/>
    <w:rsid w:val="00FB0712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2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6ED8"/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26ED8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g">
    <w:name w:val="actividades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ir">
    <w:name w:val="actividades_2_g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r">
    <w:name w:val="actividades_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rir">
    <w:name w:val="actividades_2_r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">
    <w:name w:val="actividades_2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26ED8"/>
    <w:rPr>
      <w:b/>
      <w:bCs/>
    </w:rPr>
  </w:style>
  <w:style w:type="character" w:customStyle="1" w:styleId="sol1">
    <w:name w:val="sol1"/>
    <w:basedOn w:val="Fuentedeprrafopredeter"/>
    <w:rsid w:val="00326ED8"/>
    <w:rPr>
      <w:b/>
      <w:bCs/>
      <w:color w:val="990033"/>
      <w:sz w:val="24"/>
      <w:szCs w:val="24"/>
    </w:rPr>
  </w:style>
  <w:style w:type="character" w:customStyle="1" w:styleId="actividades2g1">
    <w:name w:val="actividades_2_g1"/>
    <w:basedOn w:val="Fuentedeprrafopredeter"/>
    <w:rsid w:val="00326ED8"/>
  </w:style>
  <w:style w:type="paragraph" w:styleId="Textodeglobo">
    <w:name w:val="Balloon Text"/>
    <w:basedOn w:val="Normal"/>
    <w:link w:val="TextodegloboCar"/>
    <w:uiPriority w:val="99"/>
    <w:semiHidden/>
    <w:unhideWhenUsed/>
    <w:rsid w:val="003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23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12E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55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60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84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86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35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7</cp:revision>
  <dcterms:created xsi:type="dcterms:W3CDTF">2011-10-30T12:46:00Z</dcterms:created>
  <dcterms:modified xsi:type="dcterms:W3CDTF">2011-10-31T01:29:00Z</dcterms:modified>
</cp:coreProperties>
</file>